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178" w:rsidRPr="007F59EF" w:rsidRDefault="00EA0178" w:rsidP="00EA0178">
      <w:pPr>
        <w:pStyle w:val="Bezmez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eastAsia="cs-CZ"/>
        </w:rPr>
      </w:pPr>
      <w:r w:rsidRPr="007F59EF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eastAsia="cs-CZ"/>
        </w:rPr>
        <w:t>Samostatný větný člen</w:t>
      </w:r>
    </w:p>
    <w:p w:rsidR="00674E6F" w:rsidRDefault="00674E6F" w:rsidP="00EA0178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2C439C" w:rsidRDefault="00674E6F" w:rsidP="00EA0178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674E6F">
        <w:rPr>
          <w:rFonts w:ascii="Times New Roman" w:hAnsi="Times New Roman" w:cs="Times New Roman"/>
          <w:sz w:val="24"/>
          <w:szCs w:val="24"/>
          <w:lang w:eastAsia="cs-CZ"/>
        </w:rPr>
        <w:t>tojí</w:t>
      </w:r>
      <w:r w:rsidRPr="00674E6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F59EF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mimo větu</w:t>
      </w:r>
      <w:r w:rsidR="002C439C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 </w:t>
      </w:r>
      <w:r w:rsidR="002C439C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2C439C" w:rsidRPr="002C439C">
        <w:rPr>
          <w:rFonts w:ascii="Times New Roman" w:hAnsi="Times New Roman" w:cs="Times New Roman"/>
          <w:sz w:val="24"/>
          <w:szCs w:val="24"/>
          <w:lang w:eastAsia="cs-CZ"/>
        </w:rPr>
        <w:t>před větou nebo za ní</w:t>
      </w:r>
      <w:r w:rsidR="002C439C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Pr="007F59EF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, je zdůrazněn, oddělujeme </w:t>
      </w:r>
      <w:r w:rsidRPr="00674E6F">
        <w:rPr>
          <w:rFonts w:ascii="Times New Roman" w:hAnsi="Times New Roman" w:cs="Times New Roman"/>
          <w:sz w:val="24"/>
          <w:szCs w:val="24"/>
          <w:lang w:eastAsia="cs-CZ"/>
        </w:rPr>
        <w:t>jej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F59EF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čárkou</w:t>
      </w:r>
    </w:p>
    <w:p w:rsidR="00EA0178" w:rsidRPr="002C439C" w:rsidRDefault="00EA0178" w:rsidP="00EA0178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</w:pPr>
      <w:r w:rsidRPr="002C439C">
        <w:rPr>
          <w:rFonts w:ascii="Times New Roman" w:hAnsi="Times New Roman" w:cs="Times New Roman"/>
          <w:sz w:val="24"/>
          <w:szCs w:val="24"/>
          <w:lang w:eastAsia="cs-CZ"/>
        </w:rPr>
        <w:t>stojí často před větou nebo za ní</w:t>
      </w:r>
    </w:p>
    <w:p w:rsidR="00674E6F" w:rsidRDefault="00674E6F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A0178" w:rsidRDefault="00EA0178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F3224D">
        <w:rPr>
          <w:rFonts w:ascii="Times New Roman" w:hAnsi="Times New Roman" w:cs="Times New Roman"/>
          <w:sz w:val="24"/>
          <w:szCs w:val="24"/>
          <w:lang w:eastAsia="cs-CZ"/>
        </w:rPr>
        <w:t xml:space="preserve">např.: </w:t>
      </w:r>
      <w:r w:rsidRPr="00674E6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 svátcích</w:t>
      </w:r>
      <w:r w:rsidRPr="00F3224D">
        <w:rPr>
          <w:rFonts w:ascii="Times New Roman" w:hAnsi="Times New Roman" w:cs="Times New Roman"/>
          <w:sz w:val="24"/>
          <w:szCs w:val="24"/>
          <w:lang w:eastAsia="cs-CZ"/>
        </w:rPr>
        <w:t>, to jsme byli u našich příbuzných.</w:t>
      </w:r>
    </w:p>
    <w:p w:rsidR="00674E6F" w:rsidRPr="00F3224D" w:rsidRDefault="00674E6F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  <w:r w:rsidRPr="00674E6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Hory</w:t>
      </w:r>
      <w:r>
        <w:rPr>
          <w:rFonts w:ascii="Times New Roman" w:hAnsi="Times New Roman" w:cs="Times New Roman"/>
          <w:sz w:val="24"/>
          <w:szCs w:val="24"/>
          <w:lang w:eastAsia="cs-CZ"/>
        </w:rPr>
        <w:t>, ty měl moc rád.</w:t>
      </w:r>
    </w:p>
    <w:p w:rsidR="00EA0178" w:rsidRPr="00F3224D" w:rsidRDefault="00674E6F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  <w:r w:rsidR="00EA0178" w:rsidRPr="00F3224D">
        <w:rPr>
          <w:rFonts w:ascii="Times New Roman" w:hAnsi="Times New Roman" w:cs="Times New Roman"/>
          <w:sz w:val="24"/>
          <w:szCs w:val="24"/>
          <w:lang w:eastAsia="cs-CZ"/>
        </w:rPr>
        <w:t xml:space="preserve">To vždy chtěl, </w:t>
      </w:r>
      <w:r w:rsidR="00EA0178" w:rsidRPr="00674E6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jezdit na koni</w:t>
      </w:r>
      <w:r w:rsidR="00EA0178" w:rsidRPr="00F3224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674E6F" w:rsidRDefault="00674E6F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A0178" w:rsidRPr="00674E6F" w:rsidRDefault="00EA0178" w:rsidP="00EA0178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674E6F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Stejně to platí </w:t>
      </w:r>
      <w:r w:rsidRPr="007F59EF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eastAsia="cs-CZ"/>
        </w:rPr>
        <w:t>u citoslovcí</w:t>
      </w:r>
      <w:r w:rsidRPr="00674E6F">
        <w:rPr>
          <w:rFonts w:ascii="Times New Roman" w:hAnsi="Times New Roman" w:cs="Times New Roman"/>
          <w:sz w:val="24"/>
          <w:szCs w:val="24"/>
          <w:u w:val="single"/>
          <w:lang w:eastAsia="cs-CZ"/>
        </w:rPr>
        <w:t>.</w:t>
      </w:r>
    </w:p>
    <w:p w:rsidR="00EA0178" w:rsidRPr="00F3224D" w:rsidRDefault="00EA0178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674E6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Ach</w:t>
      </w:r>
      <w:r w:rsidRPr="00F3224D">
        <w:rPr>
          <w:rFonts w:ascii="Times New Roman" w:hAnsi="Times New Roman" w:cs="Times New Roman"/>
          <w:sz w:val="24"/>
          <w:szCs w:val="24"/>
          <w:lang w:eastAsia="cs-CZ"/>
        </w:rPr>
        <w:t>, to je super!</w:t>
      </w:r>
    </w:p>
    <w:p w:rsidR="00EA0178" w:rsidRDefault="00EA0178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674E6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Brr</w:t>
      </w:r>
      <w:r w:rsidRPr="00F3224D">
        <w:rPr>
          <w:rFonts w:ascii="Times New Roman" w:hAnsi="Times New Roman" w:cs="Times New Roman"/>
          <w:sz w:val="24"/>
          <w:szCs w:val="24"/>
          <w:lang w:eastAsia="cs-CZ"/>
        </w:rPr>
        <w:t>, to je zima.</w:t>
      </w:r>
    </w:p>
    <w:p w:rsidR="007F59EF" w:rsidRDefault="007F59EF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F59E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No, no</w:t>
      </w:r>
      <w:r>
        <w:rPr>
          <w:rFonts w:ascii="Times New Roman" w:hAnsi="Times New Roman" w:cs="Times New Roman"/>
          <w:sz w:val="24"/>
          <w:szCs w:val="24"/>
          <w:lang w:eastAsia="cs-CZ"/>
        </w:rPr>
        <w:t>, snad to chvilku počká.</w:t>
      </w:r>
    </w:p>
    <w:p w:rsidR="007F59EF" w:rsidRPr="00F3224D" w:rsidRDefault="007F59EF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F59E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pojďte! -  čárku nepíšeme následuje-li oslovení nebo rozkazovací způsob.</w:t>
      </w:r>
    </w:p>
    <w:p w:rsidR="00674E6F" w:rsidRDefault="00674E6F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A0178" w:rsidRPr="007F59EF" w:rsidRDefault="00EA0178" w:rsidP="00EA0178">
      <w:pPr>
        <w:pStyle w:val="Bezmezer"/>
        <w:rPr>
          <w:rFonts w:ascii="Times New Roman" w:hAnsi="Times New Roman" w:cs="Times New Roman"/>
          <w:color w:val="7030A0"/>
          <w:sz w:val="24"/>
          <w:szCs w:val="24"/>
          <w:lang w:eastAsia="cs-CZ"/>
        </w:rPr>
      </w:pPr>
      <w:r w:rsidRPr="00F3224D">
        <w:rPr>
          <w:rFonts w:ascii="Times New Roman" w:hAnsi="Times New Roman" w:cs="Times New Roman"/>
          <w:sz w:val="24"/>
          <w:szCs w:val="24"/>
          <w:lang w:eastAsia="cs-CZ"/>
        </w:rPr>
        <w:t xml:space="preserve">V psaném textu se </w:t>
      </w:r>
      <w:r w:rsidRPr="007F59EF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odděluje čárkou</w:t>
      </w:r>
      <w:r w:rsidRPr="00F3224D">
        <w:rPr>
          <w:rFonts w:ascii="Times New Roman" w:hAnsi="Times New Roman" w:cs="Times New Roman"/>
          <w:sz w:val="24"/>
          <w:szCs w:val="24"/>
          <w:lang w:eastAsia="cs-CZ"/>
        </w:rPr>
        <w:t xml:space="preserve">, v mluvené řeči </w:t>
      </w:r>
      <w:r w:rsidRPr="007F59EF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přestávkou</w:t>
      </w:r>
      <w:r w:rsidRPr="00F3224D">
        <w:rPr>
          <w:rFonts w:ascii="Times New Roman" w:hAnsi="Times New Roman" w:cs="Times New Roman"/>
          <w:sz w:val="24"/>
          <w:szCs w:val="24"/>
          <w:lang w:eastAsia="cs-CZ"/>
        </w:rPr>
        <w:t xml:space="preserve"> či </w:t>
      </w:r>
      <w:r w:rsidRPr="007F59EF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zvýšeným hlasem</w:t>
      </w:r>
      <w:r w:rsidRPr="007F59EF">
        <w:rPr>
          <w:rFonts w:ascii="Times New Roman" w:hAnsi="Times New Roman" w:cs="Times New Roman"/>
          <w:color w:val="7030A0"/>
          <w:sz w:val="24"/>
          <w:szCs w:val="24"/>
          <w:lang w:eastAsia="cs-CZ"/>
        </w:rPr>
        <w:t>.</w:t>
      </w:r>
    </w:p>
    <w:p w:rsidR="00EA0178" w:rsidRPr="006C4C9F" w:rsidRDefault="00AF1E25" w:rsidP="00F3224D">
      <w:pPr>
        <w:pStyle w:val="Bezmezer"/>
        <w:rPr>
          <w:rFonts w:ascii="Segoe UI" w:hAnsi="Segoe UI" w:cs="Segoe UI"/>
          <w:sz w:val="24"/>
          <w:szCs w:val="24"/>
          <w:u w:val="single"/>
        </w:rPr>
      </w:pPr>
      <w:r w:rsidRPr="006C4C9F">
        <w:rPr>
          <w:rFonts w:ascii="Segoe UI" w:hAnsi="Segoe UI" w:cs="Segoe UI"/>
          <w:sz w:val="24"/>
          <w:szCs w:val="24"/>
          <w:u w:val="single"/>
        </w:rPr>
        <w:t>_________________________________________________________________________________________________________</w:t>
      </w:r>
    </w:p>
    <w:p w:rsidR="00AF1E25" w:rsidRDefault="00AF1E25" w:rsidP="00F3224D">
      <w:pPr>
        <w:pStyle w:val="Bezmezer"/>
        <w:rPr>
          <w:rFonts w:ascii="Segoe UI" w:hAnsi="Segoe UI" w:cs="Segoe UI"/>
          <w:b/>
          <w:bCs/>
          <w:sz w:val="24"/>
          <w:szCs w:val="24"/>
          <w:u w:val="single"/>
        </w:rPr>
      </w:pPr>
    </w:p>
    <w:p w:rsidR="00AF1E25" w:rsidRDefault="00AF1E25" w:rsidP="00F3224D">
      <w:pPr>
        <w:pStyle w:val="Bezmezer"/>
        <w:rPr>
          <w:rFonts w:ascii="Segoe UI" w:hAnsi="Segoe UI" w:cs="Segoe UI"/>
          <w:b/>
          <w:bCs/>
          <w:sz w:val="24"/>
          <w:szCs w:val="24"/>
          <w:u w:val="single"/>
        </w:rPr>
      </w:pPr>
    </w:p>
    <w:p w:rsidR="00EA0178" w:rsidRPr="007F59EF" w:rsidRDefault="00EA0178" w:rsidP="00F3224D">
      <w:pPr>
        <w:pStyle w:val="Bezmez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7F59EF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Oslovení</w:t>
      </w:r>
    </w:p>
    <w:p w:rsidR="00745EE5" w:rsidRDefault="00745EE5" w:rsidP="00EA01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45EE5">
        <w:rPr>
          <w:rFonts w:ascii="Times New Roman" w:hAnsi="Times New Roman" w:cs="Times New Roman"/>
          <w:sz w:val="24"/>
          <w:szCs w:val="24"/>
        </w:rPr>
        <w:t>vždy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5. pádě</w:t>
      </w:r>
    </w:p>
    <w:p w:rsidR="00745EE5" w:rsidRPr="00745EE5" w:rsidRDefault="00745EE5" w:rsidP="00EA01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EE5">
        <w:rPr>
          <w:rFonts w:ascii="Times New Roman" w:hAnsi="Times New Roman" w:cs="Times New Roman"/>
          <w:sz w:val="24"/>
          <w:szCs w:val="24"/>
        </w:rPr>
        <w:t>může být rozvito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přívlastkem </w:t>
      </w:r>
      <w:r w:rsidRPr="00745EE5">
        <w:rPr>
          <w:rFonts w:ascii="Times New Roman" w:hAnsi="Times New Roman" w:cs="Times New Roman"/>
          <w:sz w:val="24"/>
          <w:szCs w:val="24"/>
        </w:rPr>
        <w:t>(milá)</w:t>
      </w:r>
    </w:p>
    <w:p w:rsidR="007F59EF" w:rsidRPr="007F59EF" w:rsidRDefault="007F59EF" w:rsidP="00EA01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není součásti stavby věty</w:t>
      </w:r>
    </w:p>
    <w:p w:rsidR="00EA0178" w:rsidRPr="00EA0178" w:rsidRDefault="007F59EF" w:rsidP="00EA01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A0178" w:rsidRPr="00EA0178">
        <w:rPr>
          <w:rFonts w:ascii="Times New Roman" w:hAnsi="Times New Roman" w:cs="Times New Roman"/>
          <w:sz w:val="24"/>
          <w:szCs w:val="24"/>
        </w:rPr>
        <w:t xml:space="preserve">ávazně </w:t>
      </w:r>
      <w:r w:rsidR="00EA0178" w:rsidRPr="00EA0178">
        <w:rPr>
          <w:rFonts w:ascii="Times New Roman" w:hAnsi="Times New Roman" w:cs="Times New Roman"/>
          <w:b/>
          <w:bCs/>
          <w:sz w:val="24"/>
          <w:szCs w:val="24"/>
        </w:rPr>
        <w:t>se odděluje</w:t>
      </w:r>
      <w:r w:rsidR="00EA0178" w:rsidRPr="00EA0178">
        <w:rPr>
          <w:rFonts w:ascii="Times New Roman" w:hAnsi="Times New Roman" w:cs="Times New Roman"/>
          <w:sz w:val="24"/>
          <w:szCs w:val="24"/>
        </w:rPr>
        <w:t xml:space="preserve"> od ostatního textu </w:t>
      </w:r>
      <w:r w:rsidR="00EA0178" w:rsidRPr="00EA0178">
        <w:rPr>
          <w:rFonts w:ascii="Times New Roman" w:hAnsi="Times New Roman" w:cs="Times New Roman"/>
          <w:b/>
          <w:bCs/>
          <w:sz w:val="24"/>
          <w:szCs w:val="24"/>
        </w:rPr>
        <w:t>čárkami</w:t>
      </w:r>
    </w:p>
    <w:p w:rsidR="00EA0178" w:rsidRDefault="00EA0178" w:rsidP="00F3224D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4E6F" w:rsidRDefault="00674E6F" w:rsidP="00F322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4E6F">
        <w:rPr>
          <w:rFonts w:ascii="Times New Roman" w:hAnsi="Times New Roman" w:cs="Times New Roman"/>
          <w:sz w:val="24"/>
          <w:szCs w:val="24"/>
        </w:rPr>
        <w:t xml:space="preserve">Např.    </w:t>
      </w:r>
      <w:r w:rsidRPr="00674E6F">
        <w:rPr>
          <w:rFonts w:ascii="Times New Roman" w:hAnsi="Times New Roman" w:cs="Times New Roman"/>
          <w:b/>
          <w:bCs/>
          <w:sz w:val="24"/>
          <w:szCs w:val="24"/>
        </w:rPr>
        <w:t>Hanko,</w:t>
      </w:r>
      <w:r>
        <w:rPr>
          <w:rFonts w:ascii="Times New Roman" w:hAnsi="Times New Roman" w:cs="Times New Roman"/>
          <w:sz w:val="24"/>
          <w:szCs w:val="24"/>
        </w:rPr>
        <w:t xml:space="preserve"> podej mi košík s jahodami.</w:t>
      </w:r>
    </w:p>
    <w:p w:rsidR="007F59EF" w:rsidRDefault="007F59EF" w:rsidP="00F3224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59EF">
        <w:rPr>
          <w:rFonts w:ascii="Times New Roman" w:hAnsi="Times New Roman" w:cs="Times New Roman"/>
          <w:b/>
          <w:bCs/>
          <w:color w:val="7030A0"/>
          <w:sz w:val="24"/>
          <w:szCs w:val="24"/>
        </w:rPr>
        <w:t>Zdeňku</w:t>
      </w:r>
      <w:r>
        <w:rPr>
          <w:rFonts w:ascii="Times New Roman" w:hAnsi="Times New Roman" w:cs="Times New Roman"/>
          <w:sz w:val="24"/>
          <w:szCs w:val="24"/>
        </w:rPr>
        <w:t>, pojď nám pomoci.</w:t>
      </w:r>
    </w:p>
    <w:p w:rsidR="007F59EF" w:rsidRDefault="007F59EF" w:rsidP="00F3224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Pojď nám, </w:t>
      </w:r>
      <w:r w:rsidRPr="007F59EF">
        <w:rPr>
          <w:rFonts w:ascii="Times New Roman" w:hAnsi="Times New Roman" w:cs="Times New Roman"/>
          <w:b/>
          <w:bCs/>
          <w:color w:val="7030A0"/>
          <w:sz w:val="24"/>
          <w:szCs w:val="24"/>
        </w:rPr>
        <w:t>Zdeňku</w:t>
      </w:r>
      <w:r>
        <w:rPr>
          <w:rFonts w:ascii="Times New Roman" w:hAnsi="Times New Roman" w:cs="Times New Roman"/>
          <w:sz w:val="24"/>
          <w:szCs w:val="24"/>
        </w:rPr>
        <w:t>, pomoci.</w:t>
      </w:r>
    </w:p>
    <w:p w:rsidR="007F59EF" w:rsidRPr="00674E6F" w:rsidRDefault="007F59EF" w:rsidP="00F3224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Pojď nám pomoci, </w:t>
      </w:r>
      <w:r w:rsidRPr="007F59EF">
        <w:rPr>
          <w:rFonts w:ascii="Times New Roman" w:hAnsi="Times New Roman" w:cs="Times New Roman"/>
          <w:b/>
          <w:bCs/>
          <w:color w:val="7030A0"/>
          <w:sz w:val="24"/>
          <w:szCs w:val="24"/>
        </w:rPr>
        <w:t>Zdeňku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178" w:rsidRDefault="00AF1E25" w:rsidP="00F3224D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_______________________________________________________________________________________</w:t>
      </w:r>
    </w:p>
    <w:p w:rsidR="00AF1E25" w:rsidRDefault="00AF1E25" w:rsidP="00F3224D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1E25" w:rsidRDefault="00AF1E25" w:rsidP="00F3224D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0178" w:rsidRPr="007F59EF" w:rsidRDefault="00EA0178" w:rsidP="00EA0178">
      <w:pPr>
        <w:pStyle w:val="Bezmez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eastAsia="cs-CZ"/>
        </w:rPr>
      </w:pPr>
      <w:r w:rsidRPr="007F59EF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eastAsia="cs-CZ"/>
        </w:rPr>
        <w:t>Vsuvk</w:t>
      </w:r>
      <w:r w:rsidR="00A76355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eastAsia="cs-CZ"/>
        </w:rPr>
        <w:t>a</w:t>
      </w:r>
      <w:r w:rsidRPr="007F59EF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eastAsia="cs-CZ"/>
        </w:rPr>
        <w:t xml:space="preserve"> (parenteze)</w:t>
      </w:r>
    </w:p>
    <w:p w:rsidR="00674E6F" w:rsidRPr="00A76355" w:rsidRDefault="00A76355" w:rsidP="00A7635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je </w:t>
      </w:r>
      <w:r w:rsidRPr="00A76355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ustálený výraz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A76355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věta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či </w:t>
      </w:r>
      <w:r w:rsidRPr="00A76355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celé souvětí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které je </w:t>
      </w:r>
      <w:r w:rsidRPr="00A7635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vloženo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do základní věty, ale </w:t>
      </w:r>
      <w:r w:rsidRPr="00A7635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nezávisí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na žádném jejím členu</w:t>
      </w:r>
    </w:p>
    <w:p w:rsidR="00674E6F" w:rsidRDefault="00674E6F" w:rsidP="00674E6F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oddělujeme jej </w:t>
      </w:r>
      <w:r w:rsidRPr="00A7635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čárkou</w:t>
      </w:r>
      <w:r w:rsidR="00A76355" w:rsidRPr="00A7635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, pomlčkou</w:t>
      </w:r>
      <w:r w:rsidR="00A76355">
        <w:rPr>
          <w:rFonts w:ascii="Times New Roman" w:hAnsi="Times New Roman" w:cs="Times New Roman"/>
          <w:sz w:val="24"/>
          <w:szCs w:val="24"/>
          <w:lang w:eastAsia="cs-CZ"/>
        </w:rPr>
        <w:t xml:space="preserve"> nebo </w:t>
      </w:r>
      <w:r w:rsidR="00A76355" w:rsidRPr="00A7635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závorkami</w:t>
      </w:r>
    </w:p>
    <w:p w:rsidR="00A76355" w:rsidRPr="001643C1" w:rsidRDefault="00A76355" w:rsidP="00674E6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A76355">
        <w:rPr>
          <w:rFonts w:ascii="Times New Roman" w:hAnsi="Times New Roman" w:cs="Times New Roman"/>
          <w:sz w:val="24"/>
          <w:szCs w:val="24"/>
          <w:lang w:eastAsia="cs-CZ"/>
        </w:rPr>
        <w:t>ustálené jednoslovné výrazy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ne</w:t>
      </w:r>
      <w:r w:rsidR="00AF1E2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musíme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odděl</w:t>
      </w:r>
      <w:r w:rsidR="00AF1E2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ovat čárkou</w:t>
      </w:r>
      <w:r w:rsidR="00CB6FB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, ale můžeme</w:t>
      </w:r>
      <w:r w:rsidR="00AF1E2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F1E25" w:rsidRPr="00AF1E25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AF1E25" w:rsidRPr="00AF1E25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prosím, tuším, ovšem, snad, myslím, upřímně řečeno, atp.)</w:t>
      </w:r>
    </w:p>
    <w:p w:rsidR="001643C1" w:rsidRPr="001643C1" w:rsidRDefault="001643C1" w:rsidP="00674E6F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vsuvkou </w:t>
      </w:r>
      <w:r w:rsidRPr="001643C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nejsou vložené VV</w:t>
      </w:r>
    </w:p>
    <w:p w:rsidR="007F59EF" w:rsidRDefault="007F59EF" w:rsidP="00674E6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Pr="00F3224D">
        <w:rPr>
          <w:rFonts w:ascii="Times New Roman" w:hAnsi="Times New Roman" w:cs="Times New Roman"/>
          <w:sz w:val="24"/>
          <w:szCs w:val="24"/>
          <w:lang w:eastAsia="cs-CZ"/>
        </w:rPr>
        <w:t xml:space="preserve">suvky do věty tedy „nepatří“ a je možné je </w:t>
      </w:r>
      <w:r w:rsidRPr="00CB6FB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ve větě vynechat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7F59EF" w:rsidRPr="00674E6F" w:rsidRDefault="007F59EF" w:rsidP="007F59EF">
      <w:pPr>
        <w:pStyle w:val="Bezmezer"/>
        <w:ind w:left="7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A76355" w:rsidRPr="00CB6FB5" w:rsidRDefault="00A76355" w:rsidP="00EA0178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CB6FB5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Např: </w:t>
      </w:r>
    </w:p>
    <w:p w:rsidR="00A76355" w:rsidRDefault="00A76355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B6FB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Jednoslovná: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Je tam </w:t>
      </w:r>
      <w:r w:rsidRPr="00A76355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mimochodem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dost lidí. Přijdeš </w:t>
      </w:r>
      <w:r w:rsidRPr="00A76355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prosím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zítra?</w:t>
      </w:r>
    </w:p>
    <w:p w:rsidR="00A76355" w:rsidRDefault="00A76355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B6FB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Věta: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  <w:r w:rsidR="00CB6FB5">
        <w:rPr>
          <w:rFonts w:ascii="Times New Roman" w:hAnsi="Times New Roman" w:cs="Times New Roman"/>
          <w:sz w:val="24"/>
          <w:szCs w:val="24"/>
          <w:lang w:eastAsia="cs-CZ"/>
        </w:rPr>
        <w:t xml:space="preserve">    Přinesli to </w:t>
      </w:r>
      <w:r w:rsidR="00CB6FB5" w:rsidRPr="00CB6FB5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–</w:t>
      </w:r>
      <w:r w:rsidR="00CB6FB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B6FB5" w:rsidRPr="00CB6FB5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a to mě potěšilo –</w:t>
      </w:r>
      <w:r w:rsidR="00CB6FB5">
        <w:rPr>
          <w:rFonts w:ascii="Times New Roman" w:hAnsi="Times New Roman" w:cs="Times New Roman"/>
          <w:sz w:val="24"/>
          <w:szCs w:val="24"/>
          <w:lang w:eastAsia="cs-CZ"/>
        </w:rPr>
        <w:t xml:space="preserve"> hned druhý den hotové.</w:t>
      </w:r>
    </w:p>
    <w:p w:rsidR="00A76355" w:rsidRDefault="00CB6FB5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B6FB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Souvětí: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A jednou </w:t>
      </w:r>
      <w:r w:rsidRPr="00CB6FB5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(byla už skoro půlnoc, když jsem si toho všiml)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náhle všechno zmizelo.</w:t>
      </w:r>
    </w:p>
    <w:p w:rsidR="00A76355" w:rsidRDefault="00A76355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A76355" w:rsidRPr="00CB6FB5" w:rsidRDefault="00CB6FB5" w:rsidP="00EA0178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CB6FB5">
        <w:rPr>
          <w:rFonts w:ascii="Times New Roman" w:hAnsi="Times New Roman" w:cs="Times New Roman"/>
          <w:sz w:val="24"/>
          <w:szCs w:val="24"/>
          <w:u w:val="single"/>
          <w:lang w:eastAsia="cs-CZ"/>
        </w:rPr>
        <w:t>Vsuvka může být i:</w:t>
      </w:r>
    </w:p>
    <w:p w:rsidR="00CB6FB5" w:rsidRDefault="00CB6FB5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Předsunutá:         </w:t>
      </w:r>
      <w:r w:rsidRPr="00CB6FB5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Jak jistě víte,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Ameriku objevil Kryštof Kolumbus.</w:t>
      </w:r>
    </w:p>
    <w:p w:rsidR="00CB6FB5" w:rsidRDefault="00CB6FB5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Vsunutá:              Ameriku</w:t>
      </w:r>
      <w:r w:rsidRPr="00CB6FB5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, jak jistě víte,</w:t>
      </w:r>
      <w:r w:rsidRPr="00CB6FB5">
        <w:rPr>
          <w:rFonts w:ascii="Times New Roman" w:hAnsi="Times New Roman" w:cs="Times New Roman"/>
          <w:color w:val="7030A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objevil Kryštof Kolumbus.</w:t>
      </w:r>
    </w:p>
    <w:p w:rsidR="00CB6FB5" w:rsidRDefault="00CB6FB5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Přisunutá:            Ameriku objevil Kryštof Kolumbus</w:t>
      </w:r>
      <w:r w:rsidRPr="00CB6FB5">
        <w:rPr>
          <w:rFonts w:ascii="Times New Roman" w:hAnsi="Times New Roman" w:cs="Times New Roman"/>
          <w:b/>
          <w:bCs/>
          <w:color w:val="7030A0"/>
          <w:sz w:val="24"/>
          <w:szCs w:val="24"/>
          <w:lang w:eastAsia="cs-CZ"/>
        </w:rPr>
        <w:t>, jak jistě víte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CB6FB5" w:rsidRDefault="00CB6FB5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B6FB5" w:rsidRDefault="00CB6FB5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AF1E25" w:rsidRDefault="00AF1E25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Další příklady:</w:t>
      </w:r>
    </w:p>
    <w:p w:rsidR="00CB6FB5" w:rsidRDefault="00AF1E25" w:rsidP="00EA01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F3224D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Tento pokoj</w:t>
      </w:r>
      <w:r w:rsidRPr="00AF1E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, jak jsem se již zmínil</w:t>
      </w:r>
      <w:r w:rsidRPr="00F322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,</w:t>
      </w:r>
      <w:r w:rsidRPr="00F3224D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já uklízet nebudu.</w:t>
      </w:r>
    </w:p>
    <w:p w:rsidR="00EA0178" w:rsidRPr="00AF1E25" w:rsidRDefault="00EA0178" w:rsidP="00EA0178">
      <w:pPr>
        <w:pStyle w:val="Bezmezer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F1E25">
        <w:rPr>
          <w:rFonts w:ascii="Times New Roman" w:hAnsi="Times New Roman" w:cs="Times New Roman"/>
          <w:i/>
          <w:iCs/>
          <w:sz w:val="24"/>
          <w:szCs w:val="24"/>
          <w:lang w:eastAsia="cs-CZ"/>
        </w:rPr>
        <w:lastRenderedPageBreak/>
        <w:t>Já vám</w:t>
      </w:r>
      <w:r w:rsidRPr="00AF1E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, promiňte mi to</w:t>
      </w:r>
      <w:r w:rsidRPr="00AF1E25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, musím říct pravdu.</w:t>
      </w:r>
    </w:p>
    <w:p w:rsidR="007F59EF" w:rsidRDefault="00AF1E25" w:rsidP="007F59EF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_____________________________________________________________________________________</w:t>
      </w:r>
    </w:p>
    <w:p w:rsidR="000D62DE" w:rsidRPr="007F59EF" w:rsidRDefault="00F3224D" w:rsidP="00F3224D">
      <w:pPr>
        <w:pStyle w:val="Bezmezer"/>
        <w:rPr>
          <w:rFonts w:ascii="Segoe UI" w:hAnsi="Segoe UI" w:cs="Segoe UI"/>
          <w:b/>
          <w:bCs/>
          <w:color w:val="C00000"/>
          <w:sz w:val="24"/>
          <w:szCs w:val="24"/>
          <w:u w:val="single"/>
        </w:rPr>
      </w:pPr>
      <w:r w:rsidRPr="007F59EF">
        <w:rPr>
          <w:rFonts w:ascii="Segoe UI" w:hAnsi="Segoe UI" w:cs="Segoe UI"/>
          <w:b/>
          <w:bCs/>
          <w:color w:val="C00000"/>
          <w:sz w:val="24"/>
          <w:szCs w:val="24"/>
          <w:u w:val="single"/>
        </w:rPr>
        <w:t>Neúplná věta (eliptická)</w:t>
      </w:r>
    </w:p>
    <w:p w:rsidR="00F3224D" w:rsidRDefault="00F3224D" w:rsidP="00F3224D">
      <w:pPr>
        <w:pStyle w:val="Bezmezer"/>
        <w:rPr>
          <w:rFonts w:ascii="Segoe UI" w:hAnsi="Segoe UI" w:cs="Segoe UI"/>
          <w:sz w:val="24"/>
          <w:szCs w:val="24"/>
        </w:rPr>
      </w:pPr>
    </w:p>
    <w:p w:rsidR="00F3224D" w:rsidRPr="007F59EF" w:rsidRDefault="00F3224D" w:rsidP="00F3224D">
      <w:pPr>
        <w:pStyle w:val="Bezmezer"/>
        <w:rPr>
          <w:rFonts w:ascii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Občas narazíte na větu, kde chybí důležitý větný člen – </w:t>
      </w:r>
      <w:r w:rsidRPr="007F59E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eastAsia="cs-CZ"/>
        </w:rPr>
        <w:t>přísudek.</w:t>
      </w:r>
      <w:r w:rsidRPr="007F59EF">
        <w:rPr>
          <w:rFonts w:ascii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</w:t>
      </w:r>
    </w:p>
    <w:p w:rsidR="00F3224D" w:rsidRDefault="00AF1E25" w:rsidP="00F3224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="00F3224D" w:rsidRPr="00F3224D">
        <w:rPr>
          <w:rFonts w:ascii="Times New Roman" w:hAnsi="Times New Roman" w:cs="Times New Roman"/>
          <w:sz w:val="24"/>
          <w:szCs w:val="24"/>
          <w:lang w:eastAsia="cs-CZ"/>
        </w:rPr>
        <w:t>de o věty, kde vynech</w:t>
      </w:r>
      <w:r w:rsidR="00F3224D">
        <w:rPr>
          <w:rFonts w:ascii="Times New Roman" w:hAnsi="Times New Roman" w:cs="Times New Roman"/>
          <w:sz w:val="24"/>
          <w:szCs w:val="24"/>
          <w:lang w:eastAsia="cs-CZ"/>
        </w:rPr>
        <w:t>aný</w:t>
      </w:r>
      <w:r w:rsidR="00F3224D" w:rsidRPr="00F3224D">
        <w:rPr>
          <w:rFonts w:ascii="Times New Roman" w:hAnsi="Times New Roman" w:cs="Times New Roman"/>
          <w:sz w:val="24"/>
          <w:szCs w:val="24"/>
          <w:lang w:eastAsia="cs-CZ"/>
        </w:rPr>
        <w:t xml:space="preserve"> výraz</w:t>
      </w:r>
      <w:r w:rsidR="00F3224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3224D" w:rsidRPr="00F3224D">
        <w:rPr>
          <w:rFonts w:ascii="Times New Roman" w:hAnsi="Times New Roman" w:cs="Times New Roman"/>
          <w:sz w:val="24"/>
          <w:szCs w:val="24"/>
          <w:lang w:eastAsia="cs-CZ"/>
        </w:rPr>
        <w:t>je zřejmý</w:t>
      </w:r>
      <w:r w:rsidR="00F3224D">
        <w:rPr>
          <w:rFonts w:ascii="Times New Roman" w:hAnsi="Times New Roman" w:cs="Times New Roman"/>
          <w:sz w:val="24"/>
          <w:szCs w:val="24"/>
          <w:lang w:eastAsia="cs-CZ"/>
        </w:rPr>
        <w:t xml:space="preserve"> za situace nebo souvislosti</w:t>
      </w:r>
      <w:r w:rsidR="00F3224D" w:rsidRPr="00F3224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F3224D" w:rsidRPr="00F3224D" w:rsidRDefault="00AF1E25" w:rsidP="00F3224D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</w:t>
      </w:r>
      <w:r w:rsidR="00F3224D">
        <w:rPr>
          <w:rFonts w:ascii="Times New Roman" w:hAnsi="Times New Roman" w:cs="Times New Roman"/>
          <w:sz w:val="24"/>
          <w:szCs w:val="24"/>
          <w:lang w:eastAsia="cs-CZ"/>
        </w:rPr>
        <w:t>eúplné věty se vyskytují většinou v odpovědích na doplňovací otázky.</w:t>
      </w:r>
    </w:p>
    <w:p w:rsidR="00F3224D" w:rsidRDefault="00F3224D" w:rsidP="00F322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3224D" w:rsidRDefault="00F3224D" w:rsidP="00F322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Např. Kam jdeš?             </w:t>
      </w:r>
      <w:r w:rsidRPr="007F59EF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eastAsia="cs-CZ"/>
        </w:rPr>
        <w:t>K psychiatrovi.</w:t>
      </w:r>
      <w:r w:rsidRPr="007F59EF">
        <w:rPr>
          <w:rFonts w:ascii="Times New Roman" w:hAnsi="Times New Roman" w:cs="Times New Roman"/>
          <w:color w:val="7030A0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(neúplná věta)</w:t>
      </w:r>
    </w:p>
    <w:p w:rsidR="00C54A4D" w:rsidRPr="00F3224D" w:rsidRDefault="00C54A4D" w:rsidP="00F322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</w:t>
      </w:r>
      <w:r w:rsidRPr="00C54A4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 přísudkem: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(Já) Jdu k psychiatrovi.</w:t>
      </w:r>
    </w:p>
    <w:p w:rsidR="00F3224D" w:rsidRDefault="00F3224D" w:rsidP="00F322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54A4D" w:rsidRPr="00C54A4D" w:rsidRDefault="00C54A4D" w:rsidP="00F322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Kdo půjde se mnou?           </w:t>
      </w:r>
      <w:r w:rsidRPr="007F59EF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eastAsia="cs-CZ"/>
        </w:rPr>
        <w:t>Já.</w:t>
      </w:r>
      <w:r w:rsidRPr="007F59EF">
        <w:rPr>
          <w:rFonts w:ascii="Times New Roman" w:hAnsi="Times New Roman" w:cs="Times New Roman"/>
          <w:color w:val="7030A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(neúplná věta)</w:t>
      </w:r>
    </w:p>
    <w:p w:rsidR="00C54A4D" w:rsidRDefault="00C54A4D" w:rsidP="00F322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</w:t>
      </w:r>
      <w:r w:rsidRPr="00C54A4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 přísudkem: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Já půjdu s tebou.</w:t>
      </w:r>
    </w:p>
    <w:p w:rsidR="006C4C9F" w:rsidRDefault="006C4C9F" w:rsidP="00F322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</w:p>
    <w:p w:rsidR="006C4C9F" w:rsidRPr="006C4C9F" w:rsidRDefault="006C4C9F" w:rsidP="00F3224D">
      <w:pPr>
        <w:pStyle w:val="Bezmez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Kolik je hodin?                   </w:t>
      </w:r>
      <w:r w:rsidRPr="006C4C9F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eastAsia="cs-CZ"/>
        </w:rPr>
        <w:t>Deset.</w:t>
      </w:r>
    </w:p>
    <w:p w:rsidR="006C4C9F" w:rsidRDefault="006C4C9F" w:rsidP="00F322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</w:t>
      </w:r>
      <w:r w:rsidRPr="006C4C9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 přísudkem</w:t>
      </w:r>
      <w:r>
        <w:rPr>
          <w:rFonts w:ascii="Times New Roman" w:hAnsi="Times New Roman" w:cs="Times New Roman"/>
          <w:sz w:val="24"/>
          <w:szCs w:val="24"/>
          <w:lang w:eastAsia="cs-CZ"/>
        </w:rPr>
        <w:t>: Je deset hodin.</w:t>
      </w:r>
    </w:p>
    <w:p w:rsidR="00C54A4D" w:rsidRDefault="006C4C9F" w:rsidP="00F322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</w:t>
      </w:r>
    </w:p>
    <w:p w:rsidR="00745EE5" w:rsidRDefault="00745EE5" w:rsidP="00F322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Další příklady:</w:t>
      </w:r>
    </w:p>
    <w:p w:rsidR="00745EE5" w:rsidRDefault="00745EE5" w:rsidP="00F322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Ptal jsem se ho, </w:t>
      </w:r>
      <w:r w:rsidRPr="00745EE5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ale on nic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6C4C9F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</w:t>
      </w:r>
    </w:p>
    <w:p w:rsidR="006C4C9F" w:rsidRPr="00745EE5" w:rsidRDefault="006C4C9F" w:rsidP="00F3224D">
      <w:pPr>
        <w:pStyle w:val="Bezmezer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745EE5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Nikde nic.</w:t>
      </w:r>
    </w:p>
    <w:p w:rsidR="00C54A4D" w:rsidRDefault="00C54A4D" w:rsidP="00F322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3224D" w:rsidRPr="00F3224D" w:rsidRDefault="00F3224D" w:rsidP="00F322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F3224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F3224D" w:rsidRDefault="00F3224D" w:rsidP="00F3224D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F3224D" w:rsidRPr="00F3224D" w:rsidRDefault="00F3224D" w:rsidP="00F3224D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F3224D" w:rsidRPr="00F3224D" w:rsidSect="00F32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A4020"/>
    <w:multiLevelType w:val="hybridMultilevel"/>
    <w:tmpl w:val="A6E65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896A1C"/>
    <w:multiLevelType w:val="hybridMultilevel"/>
    <w:tmpl w:val="8426439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385EA1"/>
    <w:multiLevelType w:val="hybridMultilevel"/>
    <w:tmpl w:val="3A5AF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4D"/>
    <w:rsid w:val="000D62DE"/>
    <w:rsid w:val="001643C1"/>
    <w:rsid w:val="002C439C"/>
    <w:rsid w:val="00674E6F"/>
    <w:rsid w:val="006C4C9F"/>
    <w:rsid w:val="00745EE5"/>
    <w:rsid w:val="007F59EF"/>
    <w:rsid w:val="00A76355"/>
    <w:rsid w:val="00AF1E25"/>
    <w:rsid w:val="00C54A4D"/>
    <w:rsid w:val="00CB6FB5"/>
    <w:rsid w:val="00EA0178"/>
    <w:rsid w:val="00F3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F07C"/>
  <w15:chartTrackingRefBased/>
  <w15:docId w15:val="{E60884DB-0B34-417F-8B1A-7410067B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32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224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F3224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3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3224D"/>
    <w:rPr>
      <w:i/>
      <w:iCs/>
    </w:rPr>
  </w:style>
  <w:style w:type="character" w:styleId="Siln">
    <w:name w:val="Strong"/>
    <w:basedOn w:val="Standardnpsmoodstavce"/>
    <w:uiPriority w:val="22"/>
    <w:qFormat/>
    <w:rsid w:val="00F32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7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Jozefína Lomitzká</dc:creator>
  <cp:keywords/>
  <dc:description/>
  <cp:lastModifiedBy>Jozefína Lomitzká</cp:lastModifiedBy>
  <cp:revision>4</cp:revision>
  <dcterms:created xsi:type="dcterms:W3CDTF">2020-04-13T07:46:00Z</dcterms:created>
  <dcterms:modified xsi:type="dcterms:W3CDTF">2020-04-13T12:46:00Z</dcterms:modified>
</cp:coreProperties>
</file>